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110" w14:textId="34CF4C70" w:rsidR="00350868" w:rsidRDefault="00350868" w:rsidP="00350868">
      <w:pPr>
        <w:rPr>
          <w:rFonts w:asciiTheme="minorHAnsi" w:hAnsiTheme="minorHAnsi" w:cstheme="minorHAnsi"/>
          <w:b/>
          <w:bCs/>
        </w:rPr>
      </w:pPr>
      <w:r w:rsidRPr="005D76D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B72A2C" wp14:editId="0FB4292D">
            <wp:simplePos x="0" y="0"/>
            <wp:positionH relativeFrom="margin">
              <wp:align>left</wp:align>
            </wp:positionH>
            <wp:positionV relativeFrom="page">
              <wp:posOffset>456565</wp:posOffset>
            </wp:positionV>
            <wp:extent cx="1171575" cy="1042670"/>
            <wp:effectExtent l="0" t="0" r="9525" b="508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1863854920" name="Picture 1863854920" descr="C:\Users\Ann Acer\AppData\Local\Microsoft\Windows\Temporary Internet Files\Content.Word\grafton paris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 Acer\AppData\Local\Microsoft\Windows\Temporary Internet Files\Content.Word\grafton paris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A0FFF" w14:textId="2AA91D21" w:rsidR="00350868" w:rsidRPr="00B06732" w:rsidRDefault="00350868" w:rsidP="00B06732">
      <w:pPr>
        <w:spacing w:after="0" w:line="240" w:lineRule="auto"/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</w:pPr>
    </w:p>
    <w:p w14:paraId="73C3AB69" w14:textId="673195B6" w:rsidR="00350868" w:rsidRPr="00B06732" w:rsidRDefault="00350868" w:rsidP="00350868">
      <w:pPr>
        <w:spacing w:after="0" w:line="240" w:lineRule="auto"/>
        <w:ind w:left="720"/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</w:pPr>
      <w:r w:rsidRPr="00B06732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 xml:space="preserve">Agenda for Grafton Parish Council at </w:t>
      </w:r>
      <w:r w:rsidR="004A09E7" w:rsidRPr="00B06732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>t</w:t>
      </w:r>
      <w:r w:rsidRPr="00B06732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 xml:space="preserve">he Coronation Hall, East Grafton </w:t>
      </w:r>
    </w:p>
    <w:p w14:paraId="58248FD6" w14:textId="1FCA542C" w:rsidR="00350868" w:rsidRPr="00B06732" w:rsidRDefault="00350868" w:rsidP="00350868">
      <w:pPr>
        <w:spacing w:after="0" w:line="240" w:lineRule="auto"/>
        <w:ind w:left="720"/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</w:pPr>
      <w:r w:rsidRPr="00B06732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>on Monday 0</w:t>
      </w:r>
      <w:r w:rsidR="005A5FE7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>7</w:t>
      </w:r>
      <w:r w:rsidRPr="00B06732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 xml:space="preserve"> July 202</w:t>
      </w:r>
      <w:r w:rsidR="0004520F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>5</w:t>
      </w:r>
      <w:r w:rsidRPr="00B06732">
        <w:rPr>
          <w:rFonts w:asciiTheme="minorHAnsi" w:hAnsiTheme="minorHAnsi" w:cstheme="minorHAnsi"/>
          <w:b/>
          <w:iCs/>
          <w:color w:val="2E74B5" w:themeColor="accent5" w:themeShade="BF"/>
          <w:sz w:val="28"/>
          <w:szCs w:val="28"/>
          <w:u w:val="single"/>
        </w:rPr>
        <w:t xml:space="preserve"> at 19:30</w:t>
      </w:r>
    </w:p>
    <w:p w14:paraId="0DAEFBA8" w14:textId="77777777" w:rsidR="00350868" w:rsidRDefault="00350868" w:rsidP="00350868">
      <w:pPr>
        <w:spacing w:after="0" w:line="240" w:lineRule="auto"/>
        <w:ind w:left="720"/>
        <w:rPr>
          <w:rFonts w:asciiTheme="minorHAnsi" w:hAnsiTheme="minorHAnsi" w:cstheme="minorHAnsi"/>
          <w:b/>
          <w:iCs/>
          <w:color w:val="2E74B5" w:themeColor="accent5" w:themeShade="BF"/>
          <w:sz w:val="24"/>
          <w:szCs w:val="24"/>
          <w:u w:val="single"/>
        </w:rPr>
      </w:pPr>
    </w:p>
    <w:p w14:paraId="0CF919A0" w14:textId="77777777" w:rsidR="00350868" w:rsidRPr="00D84A49" w:rsidRDefault="00350868" w:rsidP="00350868">
      <w:pPr>
        <w:spacing w:after="0" w:line="240" w:lineRule="auto"/>
        <w:ind w:left="720"/>
        <w:rPr>
          <w:rFonts w:asciiTheme="minorHAnsi" w:hAnsiTheme="minorHAnsi" w:cstheme="minorHAnsi"/>
          <w:b/>
          <w:iCs/>
          <w:color w:val="2E74B5" w:themeColor="accent5" w:themeShade="BF"/>
          <w:sz w:val="24"/>
          <w:szCs w:val="24"/>
          <w:u w:val="single"/>
        </w:rPr>
      </w:pPr>
    </w:p>
    <w:p w14:paraId="4B58CE70" w14:textId="77777777" w:rsidR="00350868" w:rsidRPr="002E784D" w:rsidRDefault="00350868" w:rsidP="003508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E784D">
        <w:rPr>
          <w:rFonts w:asciiTheme="minorHAnsi" w:hAnsiTheme="minorHAnsi" w:cstheme="minorHAnsi"/>
          <w:b/>
        </w:rPr>
        <w:t>Apologies</w:t>
      </w:r>
    </w:p>
    <w:p w14:paraId="28F48B2F" w14:textId="4FD2F60E" w:rsidR="00350868" w:rsidRPr="002E784D" w:rsidRDefault="00350868" w:rsidP="003508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E784D">
        <w:rPr>
          <w:rFonts w:asciiTheme="minorHAnsi" w:hAnsiTheme="minorHAnsi" w:cstheme="minorHAnsi"/>
          <w:b/>
          <w:bCs/>
        </w:rPr>
        <w:t xml:space="preserve">Matter Arising from previous meeting of the Parish Council held on </w:t>
      </w:r>
      <w:r>
        <w:rPr>
          <w:rFonts w:asciiTheme="minorHAnsi" w:hAnsiTheme="minorHAnsi" w:cstheme="minorHAnsi"/>
          <w:b/>
          <w:bCs/>
        </w:rPr>
        <w:t>1</w:t>
      </w:r>
      <w:r w:rsidR="00FE5EAB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May 202</w:t>
      </w:r>
      <w:r w:rsidR="00FE5EAB">
        <w:rPr>
          <w:rFonts w:asciiTheme="minorHAnsi" w:hAnsiTheme="minorHAnsi" w:cstheme="minorHAnsi"/>
          <w:b/>
          <w:bCs/>
        </w:rPr>
        <w:t>5</w:t>
      </w:r>
    </w:p>
    <w:p w14:paraId="488C6483" w14:textId="77777777" w:rsidR="00350868" w:rsidRPr="002E784D" w:rsidRDefault="00350868" w:rsidP="003508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</w:rPr>
      </w:pPr>
      <w:r w:rsidRPr="002E784D">
        <w:rPr>
          <w:rFonts w:asciiTheme="minorHAnsi" w:hAnsiTheme="minorHAnsi" w:cstheme="minorHAnsi"/>
          <w:b/>
        </w:rPr>
        <w:t>Public Forum under adjournment</w:t>
      </w:r>
    </w:p>
    <w:p w14:paraId="4CF8D8A5" w14:textId="77777777" w:rsidR="00350868" w:rsidRPr="002E784D" w:rsidRDefault="00350868" w:rsidP="003508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Strong"/>
          <w:rFonts w:asciiTheme="minorHAnsi" w:hAnsiTheme="minorHAnsi" w:cstheme="minorHAnsi"/>
          <w:b w:val="0"/>
          <w:bCs w:val="0"/>
        </w:rPr>
      </w:pPr>
      <w:r w:rsidRPr="002E784D">
        <w:rPr>
          <w:rFonts w:asciiTheme="minorHAnsi" w:hAnsiTheme="minorHAnsi" w:cstheme="minorHAnsi"/>
          <w:b/>
        </w:rPr>
        <w:t>Planning applications</w:t>
      </w:r>
    </w:p>
    <w:p w14:paraId="019C10BB" w14:textId="14D83B8D" w:rsidR="00350868" w:rsidRPr="004F2CD7" w:rsidRDefault="00350868" w:rsidP="00350868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</w:pPr>
      <w:r w:rsidRPr="004F2CD7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 xml:space="preserve">Application number: </w:t>
      </w:r>
      <w:r w:rsidR="00FF45E6" w:rsidRPr="00DD13A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PL</w:t>
      </w:r>
      <w:r w:rsidR="000104FE" w:rsidRPr="00DD13A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/2025/05093</w:t>
      </w:r>
      <w:r w:rsidR="000104FE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Pr="004F2CD7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Deadline:</w:t>
      </w:r>
      <w:r w:rsidR="004F2CD7" w:rsidRPr="004F2CD7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0104FE" w:rsidRPr="00DD13A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11/07/2025</w:t>
      </w:r>
    </w:p>
    <w:p w14:paraId="5B3A80CB" w14:textId="77777777" w:rsidR="00350868" w:rsidRPr="004F2CD7" w:rsidRDefault="00350868" w:rsidP="00350868">
      <w:pPr>
        <w:pStyle w:val="ListParagraph"/>
        <w:spacing w:after="0" w:line="240" w:lineRule="auto"/>
        <w:ind w:left="1080"/>
        <w:jc w:val="both"/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</w:pPr>
      <w:r w:rsidRPr="005D76D1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 xml:space="preserve">Application type: </w:t>
      </w:r>
      <w:r w:rsidRPr="004F2CD7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Householder planning permission.</w:t>
      </w:r>
    </w:p>
    <w:p w14:paraId="1DE80A64" w14:textId="10E90268" w:rsidR="004F2CD7" w:rsidRPr="00F515CA" w:rsidRDefault="00350868" w:rsidP="004F2CD7">
      <w:pPr>
        <w:pStyle w:val="ListParagraph"/>
        <w:spacing w:after="0" w:line="240" w:lineRule="auto"/>
        <w:ind w:left="1080"/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</w:pPr>
      <w:r w:rsidRPr="005D76D1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Proposal:</w:t>
      </w:r>
      <w:r w:rsidR="00F515CA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 xml:space="preserve"> </w:t>
      </w:r>
      <w:r w:rsidR="00F515C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On the southeast elevation of the thatched barn it is proposed to remove the existing corrugated metal sheet</w:t>
      </w:r>
      <w:r w:rsidR="001923EB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 xml:space="preserve"> doors and insert new outer timber double door and </w:t>
      </w:r>
      <w:r w:rsidR="00732EB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double-glazed</w:t>
      </w:r>
      <w:r w:rsidR="00BC1512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 xml:space="preserve"> timber framed inner glass screen with double door in </w:t>
      </w:r>
      <w:r w:rsidR="00A660F0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 xml:space="preserve">its </w:t>
      </w:r>
      <w:r w:rsidR="00DD13A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center</w:t>
      </w:r>
      <w:r w:rsidR="00BC1512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. The opening will be slightly widened, with the removal of one existing timber stu</w:t>
      </w:r>
      <w:r w:rsidR="00A660F0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 xml:space="preserve">d and adjacent weatherboards. </w:t>
      </w:r>
    </w:p>
    <w:p w14:paraId="36F26F5B" w14:textId="18617D7B" w:rsidR="00350868" w:rsidRPr="00DD13AA" w:rsidRDefault="00350868" w:rsidP="00350868">
      <w:pPr>
        <w:pStyle w:val="ListParagraph"/>
        <w:spacing w:after="0" w:line="240" w:lineRule="auto"/>
        <w:ind w:left="1080"/>
        <w:jc w:val="both"/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</w:pPr>
      <w:r w:rsidRPr="005D76D1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 xml:space="preserve">Address: </w:t>
      </w:r>
      <w:r w:rsidR="000104FE" w:rsidRPr="00DD13A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The Croft, Wilton, Marlborough, SN8 3</w:t>
      </w:r>
      <w:r w:rsidR="00F515CA" w:rsidRPr="00DD13AA">
        <w:rPr>
          <w:rStyle w:val="Strong"/>
          <w:rFonts w:asciiTheme="minorHAnsi" w:hAnsiTheme="minorHAnsi" w:cstheme="minorHAnsi"/>
          <w:b w:val="0"/>
          <w:bCs w:val="0"/>
          <w:color w:val="242424"/>
          <w:shd w:val="clear" w:color="auto" w:fill="FFFFFF"/>
        </w:rPr>
        <w:t>SS</w:t>
      </w:r>
    </w:p>
    <w:p w14:paraId="6CEFCF5A" w14:textId="61DDD86D" w:rsidR="004F2CD7" w:rsidRDefault="00350868" w:rsidP="00FE5EAB">
      <w:pPr>
        <w:pStyle w:val="ListParagraph"/>
        <w:spacing w:after="0" w:line="240" w:lineRule="auto"/>
        <w:ind w:left="1080"/>
        <w:jc w:val="both"/>
        <w:rPr>
          <w:rStyle w:val="Strong"/>
          <w:rFonts w:asciiTheme="minorHAnsi" w:hAnsiTheme="minorHAnsi" w:cstheme="minorHAnsi"/>
          <w:color w:val="242424"/>
          <w:shd w:val="clear" w:color="auto" w:fill="FFFFFF"/>
        </w:rPr>
      </w:pPr>
      <w:r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Link to the application</w:t>
      </w:r>
      <w:r w:rsidR="00D000E9">
        <w:rPr>
          <w:rStyle w:val="Strong"/>
          <w:rFonts w:asciiTheme="minorHAnsi" w:hAnsiTheme="minorHAnsi" w:cstheme="minorHAnsi"/>
          <w:color w:val="242424"/>
          <w:shd w:val="clear" w:color="auto" w:fill="FFFFFF"/>
        </w:rPr>
        <w:t>:</w:t>
      </w:r>
    </w:p>
    <w:p w14:paraId="48F9B791" w14:textId="7941C490" w:rsidR="00C9172D" w:rsidRPr="00026096" w:rsidRDefault="0005173E" w:rsidP="00026096">
      <w:pPr>
        <w:pStyle w:val="ListParagraph"/>
        <w:ind w:left="1080"/>
        <w:jc w:val="both"/>
        <w:rPr>
          <w:rStyle w:val="Strong"/>
          <w:rFonts w:asciiTheme="minorHAnsi" w:hAnsiTheme="minorHAnsi" w:cstheme="minorHAnsi"/>
          <w:color w:val="242424"/>
          <w:shd w:val="clear" w:color="auto" w:fill="FFFFFF"/>
          <w:lang w:val="en-GB"/>
        </w:rPr>
      </w:pPr>
      <w:r w:rsidRPr="0005173E">
        <w:rPr>
          <w:rFonts w:asciiTheme="minorHAnsi" w:hAnsiTheme="minorHAnsi" w:cstheme="minorHAnsi"/>
          <w:b/>
          <w:bCs/>
          <w:color w:val="242424"/>
          <w:shd w:val="clear" w:color="auto" w:fill="FFFFFF"/>
          <w:lang w:val="en-GB"/>
        </w:rPr>
        <w:t>https://development.wiltshire.gov.uk/pr/s/planning-application/a0iQ300000EkyUA</w:t>
      </w:r>
    </w:p>
    <w:p w14:paraId="183AEAEC" w14:textId="77777777" w:rsidR="00350868" w:rsidRPr="002E784D" w:rsidRDefault="00350868" w:rsidP="003508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2E784D">
        <w:rPr>
          <w:rFonts w:asciiTheme="minorHAnsi" w:hAnsiTheme="minorHAnsi" w:cstheme="minorHAnsi"/>
          <w:b/>
        </w:rPr>
        <w:t>Financial Review</w:t>
      </w:r>
    </w:p>
    <w:p w14:paraId="27532C9D" w14:textId="77777777" w:rsidR="00350868" w:rsidRPr="00E60C42" w:rsidRDefault="00350868" w:rsidP="003508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2E784D">
        <w:rPr>
          <w:rFonts w:asciiTheme="minorHAnsi" w:hAnsiTheme="minorHAnsi" w:cstheme="minorHAnsi"/>
          <w:b/>
        </w:rPr>
        <w:t>Parish Updates</w:t>
      </w:r>
      <w:r>
        <w:rPr>
          <w:rFonts w:asciiTheme="minorHAnsi" w:hAnsiTheme="minorHAnsi" w:cstheme="minorHAnsi"/>
          <w:b/>
        </w:rPr>
        <w:t>:</w:t>
      </w:r>
    </w:p>
    <w:p w14:paraId="3D5F0065" w14:textId="30829E73" w:rsidR="00350868" w:rsidRDefault="00350868" w:rsidP="00B06732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733DF0">
        <w:rPr>
          <w:rFonts w:asciiTheme="minorHAnsi" w:hAnsiTheme="minorHAnsi" w:cstheme="minorHAnsi"/>
        </w:rPr>
        <w:t>Coronation Hall</w:t>
      </w:r>
    </w:p>
    <w:p w14:paraId="08A035C7" w14:textId="6A31D929" w:rsidR="00CA20E8" w:rsidRPr="00B06732" w:rsidRDefault="00CA20E8" w:rsidP="00B06732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Solar panels </w:t>
      </w:r>
    </w:p>
    <w:p w14:paraId="6B81DF26" w14:textId="26B32367" w:rsidR="00350868" w:rsidRPr="00026096" w:rsidRDefault="00350868" w:rsidP="00CA20E8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733DF0">
        <w:rPr>
          <w:rFonts w:asciiTheme="minorHAnsi" w:hAnsiTheme="minorHAnsi" w:cstheme="minorHAnsi"/>
        </w:rPr>
        <w:t>Playing Field Maintenance</w:t>
      </w:r>
    </w:p>
    <w:p w14:paraId="705AA6C5" w14:textId="77777777" w:rsidR="00350868" w:rsidRPr="000611C3" w:rsidRDefault="00350868" w:rsidP="00350868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733DF0">
        <w:rPr>
          <w:rFonts w:asciiTheme="minorHAnsi" w:hAnsiTheme="minorHAnsi" w:cstheme="minorHAnsi"/>
        </w:rPr>
        <w:t>Speed Watch/SID</w:t>
      </w:r>
      <w:r>
        <w:rPr>
          <w:rFonts w:asciiTheme="minorHAnsi" w:hAnsiTheme="minorHAnsi" w:cstheme="minorHAnsi"/>
        </w:rPr>
        <w:t xml:space="preserve"> progress</w:t>
      </w:r>
    </w:p>
    <w:p w14:paraId="2C91048B" w14:textId="77777777" w:rsidR="00350868" w:rsidRPr="009D29FA" w:rsidRDefault="00350868" w:rsidP="00350868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PCAP</w:t>
      </w:r>
    </w:p>
    <w:p w14:paraId="52680E08" w14:textId="77777777" w:rsidR="00350868" w:rsidRDefault="00350868" w:rsidP="00350868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733DF0">
        <w:rPr>
          <w:rFonts w:asciiTheme="minorHAnsi" w:hAnsiTheme="minorHAnsi" w:cstheme="minorHAnsi"/>
        </w:rPr>
        <w:t>Defibrillators</w:t>
      </w:r>
    </w:p>
    <w:p w14:paraId="03D31C03" w14:textId="07C4A16E" w:rsidR="00CA20E8" w:rsidRPr="00CA20E8" w:rsidRDefault="00CA20E8" w:rsidP="00026096">
      <w:pPr>
        <w:pStyle w:val="ListParagraph"/>
        <w:numPr>
          <w:ilvl w:val="0"/>
          <w:numId w:val="8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Nominate one supplier and synchronize access codes for all defibrillators</w:t>
      </w:r>
    </w:p>
    <w:p w14:paraId="1DE01139" w14:textId="77777777" w:rsidR="00350868" w:rsidRDefault="00350868" w:rsidP="00350868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733DF0">
        <w:rPr>
          <w:rFonts w:asciiTheme="minorHAnsi" w:hAnsiTheme="minorHAnsi" w:cstheme="minorHAnsi"/>
        </w:rPr>
        <w:t xml:space="preserve">Community Calendar </w:t>
      </w:r>
    </w:p>
    <w:p w14:paraId="00440F3C" w14:textId="2C161DE2" w:rsidR="00350868" w:rsidRPr="00C932DF" w:rsidRDefault="004A09E7" w:rsidP="00D000E9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4A09E7">
        <w:rPr>
          <w:rFonts w:asciiTheme="minorHAnsi" w:hAnsiTheme="minorHAnsi" w:cstheme="minorHAnsi"/>
        </w:rPr>
        <w:t>Outcome</w:t>
      </w:r>
      <w:r w:rsidR="00350868" w:rsidRPr="004A09E7">
        <w:rPr>
          <w:rFonts w:asciiTheme="minorHAnsi" w:hAnsiTheme="minorHAnsi" w:cstheme="minorHAnsi"/>
        </w:rPr>
        <w:t xml:space="preserve"> for Rounder</w:t>
      </w:r>
      <w:r>
        <w:rPr>
          <w:rFonts w:asciiTheme="minorHAnsi" w:hAnsiTheme="minorHAnsi" w:cstheme="minorHAnsi"/>
        </w:rPr>
        <w:t>s</w:t>
      </w:r>
    </w:p>
    <w:p w14:paraId="784F3B98" w14:textId="678531A7" w:rsidR="004A09E7" w:rsidRPr="00C932DF" w:rsidRDefault="00350868" w:rsidP="00D000E9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Grafton Neighborhood Plan progress </w:t>
      </w:r>
    </w:p>
    <w:p w14:paraId="4FF240E7" w14:textId="77777777" w:rsidR="00350868" w:rsidRDefault="00350868" w:rsidP="00350868">
      <w:pPr>
        <w:pStyle w:val="ListParagraph"/>
        <w:numPr>
          <w:ilvl w:val="0"/>
          <w:numId w:val="3"/>
        </w:num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  <w:r w:rsidRPr="00744128">
        <w:rPr>
          <w:rFonts w:asciiTheme="minorHAnsi" w:hAnsiTheme="minorHAnsi" w:cstheme="minorHAnsi"/>
        </w:rPr>
        <w:t>Parish Steward</w:t>
      </w:r>
    </w:p>
    <w:p w14:paraId="1BB0CC5D" w14:textId="5F10780D" w:rsidR="00350868" w:rsidRDefault="00350868" w:rsidP="00477F4E">
      <w:pPr>
        <w:pStyle w:val="ListParagraph"/>
        <w:tabs>
          <w:tab w:val="center" w:pos="1473"/>
        </w:tabs>
        <w:spacing w:after="0" w:line="240" w:lineRule="auto"/>
        <w:ind w:left="2160"/>
        <w:rPr>
          <w:rFonts w:asciiTheme="minorHAnsi" w:hAnsiTheme="minorHAnsi" w:cstheme="minorHAnsi"/>
        </w:rPr>
      </w:pPr>
    </w:p>
    <w:p w14:paraId="689CDB95" w14:textId="1402E9E0" w:rsidR="00350868" w:rsidRPr="00C43924" w:rsidRDefault="00350868" w:rsidP="00C43924">
      <w:pPr>
        <w:tabs>
          <w:tab w:val="center" w:pos="1473"/>
        </w:tabs>
        <w:spacing w:after="0" w:line="240" w:lineRule="auto"/>
        <w:rPr>
          <w:rFonts w:asciiTheme="minorHAnsi" w:hAnsiTheme="minorHAnsi" w:cstheme="minorHAnsi"/>
        </w:rPr>
      </w:pPr>
    </w:p>
    <w:p w14:paraId="64A0CE20" w14:textId="77777777" w:rsidR="00350868" w:rsidRDefault="00350868" w:rsidP="00350868">
      <w:pPr>
        <w:pStyle w:val="ListParagraph"/>
        <w:spacing w:after="0" w:line="240" w:lineRule="auto"/>
        <w:rPr>
          <w:rFonts w:asciiTheme="minorHAnsi" w:hAnsiTheme="minorHAnsi" w:cstheme="minorHAnsi"/>
          <w:b/>
        </w:rPr>
      </w:pPr>
    </w:p>
    <w:p w14:paraId="08108A27" w14:textId="77777777" w:rsidR="00350868" w:rsidRPr="00DF13EE" w:rsidRDefault="00350868" w:rsidP="00350868">
      <w:pPr>
        <w:spacing w:line="480" w:lineRule="auto"/>
        <w:jc w:val="center"/>
        <w:rPr>
          <w:color w:val="2E74B5" w:themeColor="accent5" w:themeShade="BF"/>
          <w:sz w:val="4"/>
          <w:szCs w:val="28"/>
        </w:rPr>
      </w:pPr>
    </w:p>
    <w:p w14:paraId="7D90BC8D" w14:textId="77777777" w:rsidR="00350868" w:rsidRDefault="00350868" w:rsidP="00350868">
      <w:pPr>
        <w:spacing w:after="0" w:line="240" w:lineRule="auto"/>
        <w:rPr>
          <w:b/>
          <w:color w:val="2E74B5" w:themeColor="accent5" w:themeShade="BF"/>
          <w:sz w:val="28"/>
          <w:szCs w:val="28"/>
          <w:u w:val="single"/>
        </w:rPr>
      </w:pPr>
    </w:p>
    <w:p w14:paraId="2572B7F7" w14:textId="77777777" w:rsidR="00350868" w:rsidRDefault="00350868"/>
    <w:sectPr w:rsidR="00350868" w:rsidSect="00350868">
      <w:footerReference w:type="default" r:id="rId8"/>
      <w:pgSz w:w="11906" w:h="16838"/>
      <w:pgMar w:top="630" w:right="656" w:bottom="1170" w:left="900" w:header="70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ED81" w14:textId="77777777" w:rsidR="00C93838" w:rsidRDefault="00C93838" w:rsidP="00B06732">
      <w:pPr>
        <w:spacing w:after="0" w:line="240" w:lineRule="auto"/>
      </w:pPr>
      <w:r>
        <w:separator/>
      </w:r>
    </w:p>
  </w:endnote>
  <w:endnote w:type="continuationSeparator" w:id="0">
    <w:p w14:paraId="5AA25D1A" w14:textId="77777777" w:rsidR="00C93838" w:rsidRDefault="00C93838" w:rsidP="00B0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04BE" w14:textId="24B69942" w:rsidR="00794F8B" w:rsidRPr="009905F5" w:rsidRDefault="00BF69C6">
    <w:pPr>
      <w:pStyle w:val="Footer"/>
      <w:rPr>
        <w:b/>
        <w:sz w:val="18"/>
        <w:szCs w:val="18"/>
        <w:lang w:val="en-GB"/>
      </w:rPr>
    </w:pPr>
    <w:r w:rsidRPr="009905F5">
      <w:rPr>
        <w:b/>
        <w:sz w:val="18"/>
        <w:szCs w:val="18"/>
        <w:lang w:val="en-GB"/>
      </w:rPr>
      <w:t xml:space="preserve">Next Grafton Parish Council Meeting: Monday </w:t>
    </w:r>
    <w:r w:rsidR="00B06732">
      <w:rPr>
        <w:b/>
        <w:sz w:val="18"/>
        <w:szCs w:val="18"/>
        <w:lang w:val="en-GB"/>
      </w:rPr>
      <w:t xml:space="preserve">08 </w:t>
    </w:r>
    <w:r w:rsidR="002132C6">
      <w:rPr>
        <w:b/>
        <w:sz w:val="18"/>
        <w:szCs w:val="18"/>
        <w:lang w:val="en-GB"/>
      </w:rPr>
      <w:t>Septe</w:t>
    </w:r>
    <w:r>
      <w:rPr>
        <w:b/>
        <w:sz w:val="18"/>
        <w:szCs w:val="18"/>
        <w:lang w:val="en-GB"/>
      </w:rPr>
      <w:t>mber 2025</w:t>
    </w:r>
    <w:r w:rsidRPr="009905F5">
      <w:rPr>
        <w:b/>
        <w:sz w:val="18"/>
        <w:szCs w:val="18"/>
        <w:lang w:val="en-GB"/>
      </w:rPr>
      <w:t>, at Coronation Hall, East Grafton, 19:30</w:t>
    </w:r>
  </w:p>
  <w:p w14:paraId="3CFDC00B" w14:textId="1F118609" w:rsidR="00794F8B" w:rsidRPr="009905F5" w:rsidRDefault="00BF69C6">
    <w:pPr>
      <w:pStyle w:val="Footer"/>
      <w:rPr>
        <w:b/>
        <w:sz w:val="18"/>
        <w:szCs w:val="18"/>
        <w:lang w:val="en-GB"/>
      </w:rPr>
    </w:pPr>
    <w:r w:rsidRPr="009905F5">
      <w:rPr>
        <w:b/>
        <w:sz w:val="18"/>
        <w:szCs w:val="18"/>
        <w:lang w:val="en-GB"/>
      </w:rPr>
      <w:t xml:space="preserve">Next Grafton Planning Meeting: Monday </w:t>
    </w:r>
    <w:r w:rsidR="00B06732">
      <w:rPr>
        <w:b/>
        <w:sz w:val="18"/>
        <w:szCs w:val="18"/>
        <w:lang w:val="en-GB"/>
      </w:rPr>
      <w:t>1</w:t>
    </w:r>
    <w:r>
      <w:rPr>
        <w:b/>
        <w:sz w:val="18"/>
        <w:szCs w:val="18"/>
        <w:lang w:val="en-GB"/>
      </w:rPr>
      <w:t>1</w:t>
    </w:r>
    <w:r w:rsidR="00B06732">
      <w:rPr>
        <w:b/>
        <w:sz w:val="18"/>
        <w:szCs w:val="18"/>
        <w:lang w:val="en-GB"/>
      </w:rPr>
      <w:t xml:space="preserve"> August </w:t>
    </w:r>
    <w:r w:rsidRPr="009905F5">
      <w:rPr>
        <w:b/>
        <w:sz w:val="18"/>
        <w:szCs w:val="18"/>
        <w:lang w:val="en-GB"/>
      </w:rPr>
      <w:t>202</w:t>
    </w:r>
    <w:r>
      <w:rPr>
        <w:b/>
        <w:sz w:val="18"/>
        <w:szCs w:val="18"/>
        <w:lang w:val="en-GB"/>
      </w:rPr>
      <w:t>5</w:t>
    </w:r>
    <w:r w:rsidRPr="009905F5">
      <w:rPr>
        <w:b/>
        <w:sz w:val="18"/>
        <w:szCs w:val="18"/>
        <w:lang w:val="en-GB"/>
      </w:rPr>
      <w:t>, at Thatch Barn, Wilton, 18:00</w:t>
    </w:r>
  </w:p>
  <w:p w14:paraId="6DBD49B9" w14:textId="77777777" w:rsidR="00794F8B" w:rsidRPr="009905F5" w:rsidRDefault="00BF69C6">
    <w:pPr>
      <w:pStyle w:val="Footer"/>
      <w:rPr>
        <w:b/>
        <w:sz w:val="18"/>
        <w:szCs w:val="18"/>
        <w:lang w:val="en-GB"/>
      </w:rPr>
    </w:pPr>
    <w:r w:rsidRPr="009905F5">
      <w:rPr>
        <w:b/>
        <w:sz w:val="18"/>
        <w:szCs w:val="18"/>
        <w:lang w:val="en-GB"/>
      </w:rPr>
      <w:t xml:space="preserve">Contact: </w:t>
    </w:r>
    <w:hyperlink r:id="rId1" w:history="1">
      <w:r w:rsidRPr="009905F5">
        <w:rPr>
          <w:rStyle w:val="Hyperlink"/>
          <w:b/>
          <w:color w:val="2E74B5" w:themeColor="accent5" w:themeShade="BF"/>
          <w:sz w:val="18"/>
          <w:szCs w:val="18"/>
          <w:lang w:val="en-GB"/>
        </w:rPr>
        <w:t>clerk@graftonparish.com</w:t>
      </w:r>
    </w:hyperlink>
    <w:r w:rsidRPr="009905F5">
      <w:rPr>
        <w:b/>
        <w:sz w:val="18"/>
        <w:szCs w:val="18"/>
        <w:lang w:val="en-GB"/>
      </w:rPr>
      <w:t xml:space="preserve">                                                     website: </w:t>
    </w:r>
    <w:r w:rsidRPr="009905F5">
      <w:rPr>
        <w:b/>
        <w:color w:val="2E74B5" w:themeColor="accent5" w:themeShade="BF"/>
        <w:sz w:val="18"/>
        <w:szCs w:val="18"/>
        <w:u w:val="single"/>
        <w:lang w:val="en-GB"/>
      </w:rPr>
      <w:t>www.graftonparish@com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065E" w14:textId="77777777" w:rsidR="00C93838" w:rsidRDefault="00C93838" w:rsidP="00B06732">
      <w:pPr>
        <w:spacing w:after="0" w:line="240" w:lineRule="auto"/>
      </w:pPr>
      <w:r>
        <w:separator/>
      </w:r>
    </w:p>
  </w:footnote>
  <w:footnote w:type="continuationSeparator" w:id="0">
    <w:p w14:paraId="5C5464D3" w14:textId="77777777" w:rsidR="00C93838" w:rsidRDefault="00C93838" w:rsidP="00B0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46A78"/>
    <w:multiLevelType w:val="hybridMultilevel"/>
    <w:tmpl w:val="F46ED78E"/>
    <w:lvl w:ilvl="0" w:tplc="C5C46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257C"/>
    <w:multiLevelType w:val="hybridMultilevel"/>
    <w:tmpl w:val="97FC404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B90C23"/>
    <w:multiLevelType w:val="hybridMultilevel"/>
    <w:tmpl w:val="CB562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FD6D0D"/>
    <w:multiLevelType w:val="hybridMultilevel"/>
    <w:tmpl w:val="15D0193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B76118"/>
    <w:multiLevelType w:val="hybridMultilevel"/>
    <w:tmpl w:val="BF607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653E75"/>
    <w:multiLevelType w:val="hybridMultilevel"/>
    <w:tmpl w:val="6D26CA20"/>
    <w:lvl w:ilvl="0" w:tplc="08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64991E6C"/>
    <w:multiLevelType w:val="hybridMultilevel"/>
    <w:tmpl w:val="5778171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252BF4"/>
    <w:multiLevelType w:val="hybridMultilevel"/>
    <w:tmpl w:val="7CD8E71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3923967">
    <w:abstractNumId w:val="0"/>
  </w:num>
  <w:num w:numId="2" w16cid:durableId="439380802">
    <w:abstractNumId w:val="4"/>
  </w:num>
  <w:num w:numId="3" w16cid:durableId="1790050429">
    <w:abstractNumId w:val="2"/>
  </w:num>
  <w:num w:numId="4" w16cid:durableId="1272736881">
    <w:abstractNumId w:val="3"/>
  </w:num>
  <w:num w:numId="5" w16cid:durableId="1854146665">
    <w:abstractNumId w:val="6"/>
  </w:num>
  <w:num w:numId="6" w16cid:durableId="714082170">
    <w:abstractNumId w:val="5"/>
  </w:num>
  <w:num w:numId="7" w16cid:durableId="1416172876">
    <w:abstractNumId w:val="7"/>
  </w:num>
  <w:num w:numId="8" w16cid:durableId="173889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68"/>
    <w:rsid w:val="000104FE"/>
    <w:rsid w:val="00026096"/>
    <w:rsid w:val="0004520F"/>
    <w:rsid w:val="0005173E"/>
    <w:rsid w:val="00151BC5"/>
    <w:rsid w:val="001923EB"/>
    <w:rsid w:val="002132C6"/>
    <w:rsid w:val="00350868"/>
    <w:rsid w:val="00477F4E"/>
    <w:rsid w:val="004A09E7"/>
    <w:rsid w:val="004F2CD7"/>
    <w:rsid w:val="005A5FE7"/>
    <w:rsid w:val="00732EBA"/>
    <w:rsid w:val="00794F8B"/>
    <w:rsid w:val="007A7C12"/>
    <w:rsid w:val="009B187C"/>
    <w:rsid w:val="009C1CBC"/>
    <w:rsid w:val="00A660F0"/>
    <w:rsid w:val="00B06732"/>
    <w:rsid w:val="00BC1512"/>
    <w:rsid w:val="00BF69C6"/>
    <w:rsid w:val="00C43924"/>
    <w:rsid w:val="00C9172D"/>
    <w:rsid w:val="00C932DF"/>
    <w:rsid w:val="00C93838"/>
    <w:rsid w:val="00CA20E8"/>
    <w:rsid w:val="00D000E9"/>
    <w:rsid w:val="00DD13AA"/>
    <w:rsid w:val="00E46668"/>
    <w:rsid w:val="00F515CA"/>
    <w:rsid w:val="00FE5EAB"/>
    <w:rsid w:val="00FE6611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9E16"/>
  <w15:chartTrackingRefBased/>
  <w15:docId w15:val="{A3369B89-CC17-4BAF-BBF9-ABF8DC0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6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68"/>
    <w:pPr>
      <w:ind w:left="720"/>
      <w:contextualSpacing/>
    </w:pPr>
  </w:style>
  <w:style w:type="character" w:styleId="Hyperlink">
    <w:name w:val="Hyperlink"/>
    <w:uiPriority w:val="99"/>
    <w:unhideWhenUsed/>
    <w:rsid w:val="003508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68"/>
    <w:rPr>
      <w:rFonts w:ascii="Calibri" w:eastAsia="Calibri" w:hAnsi="Calibri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3508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732"/>
    <w:rPr>
      <w:rFonts w:ascii="Calibri" w:eastAsia="Calibri" w:hAnsi="Calibri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5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Giles</dc:creator>
  <cp:keywords/>
  <dc:description/>
  <cp:lastModifiedBy>Rupert Giles</cp:lastModifiedBy>
  <cp:revision>21</cp:revision>
  <dcterms:created xsi:type="dcterms:W3CDTF">2025-06-29T20:25:00Z</dcterms:created>
  <dcterms:modified xsi:type="dcterms:W3CDTF">2025-06-29T22:28:00Z</dcterms:modified>
</cp:coreProperties>
</file>